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55B1" w14:textId="77777777" w:rsidR="0083159A" w:rsidRPr="00B5338A" w:rsidRDefault="0083159A" w:rsidP="00B5338A">
      <w:pPr>
        <w:pStyle w:val="Heading1"/>
        <w:jc w:val="center"/>
        <w:rPr>
          <w:rFonts w:asciiTheme="minorHAnsi" w:hAnsiTheme="minorHAnsi" w:cstheme="minorHAnsi"/>
          <w:szCs w:val="24"/>
        </w:rPr>
      </w:pPr>
    </w:p>
    <w:p w14:paraId="35D01D8B" w14:textId="77777777" w:rsidR="00B5338A" w:rsidRDefault="00B5338A" w:rsidP="00B5338A">
      <w:pPr>
        <w:rPr>
          <w:rFonts w:asciiTheme="minorHAnsi" w:hAnsiTheme="minorHAnsi" w:cstheme="minorHAnsi"/>
          <w:sz w:val="24"/>
          <w:szCs w:val="24"/>
        </w:rPr>
      </w:pPr>
    </w:p>
    <w:p w14:paraId="0C0A26DB" w14:textId="77777777" w:rsidR="00B5338A" w:rsidRDefault="00B5338A" w:rsidP="00B5338A">
      <w:pPr>
        <w:rPr>
          <w:rFonts w:asciiTheme="minorHAnsi" w:hAnsiTheme="minorHAnsi" w:cstheme="minorHAnsi"/>
          <w:sz w:val="24"/>
          <w:szCs w:val="24"/>
        </w:rPr>
      </w:pPr>
    </w:p>
    <w:p w14:paraId="7C814C5D" w14:textId="77777777" w:rsidR="00B5338A" w:rsidRPr="0041381A" w:rsidRDefault="00C568CF" w:rsidP="00B5338A">
      <w:pPr>
        <w:rPr>
          <w:rFonts w:asciiTheme="minorHAnsi" w:hAnsiTheme="minorHAnsi" w:cstheme="minorHAnsi"/>
          <w:sz w:val="24"/>
          <w:szCs w:val="24"/>
        </w:rPr>
      </w:pPr>
      <w:r w:rsidRPr="0041381A">
        <w:rPr>
          <w:rFonts w:asciiTheme="minorHAnsi" w:hAnsiTheme="minorHAnsi" w:cstheme="minorHAnsi"/>
          <w:sz w:val="24"/>
          <w:szCs w:val="24"/>
        </w:rPr>
        <w:t>The Department of Surgery, Alberta Health Services-Calgary Zone and the University of Calgary invite applications for the following position in the Section of Ophthalmology:</w:t>
      </w:r>
    </w:p>
    <w:p w14:paraId="075B7D75" w14:textId="77777777" w:rsidR="00B5338A" w:rsidRPr="0041381A" w:rsidRDefault="00B5338A" w:rsidP="00B5338A">
      <w:pPr>
        <w:rPr>
          <w:rFonts w:asciiTheme="minorHAnsi" w:hAnsiTheme="minorHAnsi" w:cstheme="minorHAnsi"/>
          <w:sz w:val="24"/>
          <w:szCs w:val="24"/>
        </w:rPr>
      </w:pPr>
    </w:p>
    <w:p w14:paraId="5BE893BF" w14:textId="643C15AB" w:rsidR="00B5338A" w:rsidRPr="0041381A" w:rsidRDefault="00C568CF" w:rsidP="00B5338A">
      <w:pPr>
        <w:pStyle w:val="ListParagraph"/>
        <w:ind w:left="0"/>
        <w:jc w:val="center"/>
        <w:rPr>
          <w:rFonts w:asciiTheme="minorHAnsi" w:hAnsiTheme="minorHAnsi" w:cstheme="minorHAnsi"/>
          <w:b/>
        </w:rPr>
      </w:pPr>
      <w:r w:rsidRPr="0041381A">
        <w:rPr>
          <w:rFonts w:asciiTheme="minorHAnsi" w:hAnsiTheme="minorHAnsi" w:cstheme="minorHAnsi"/>
          <w:b/>
        </w:rPr>
        <w:t>Comprehensive Ophthalmologist and Competence By Design Resident Program Lead</w:t>
      </w:r>
    </w:p>
    <w:p w14:paraId="0478E09B" w14:textId="77777777" w:rsidR="00B5338A" w:rsidRPr="0041381A" w:rsidRDefault="00B5338A" w:rsidP="00B5338A">
      <w:pPr>
        <w:jc w:val="center"/>
        <w:rPr>
          <w:rFonts w:asciiTheme="minorHAnsi" w:hAnsiTheme="minorHAnsi" w:cstheme="minorHAnsi"/>
          <w:b/>
          <w:sz w:val="24"/>
          <w:szCs w:val="24"/>
        </w:rPr>
      </w:pPr>
    </w:p>
    <w:p w14:paraId="2C4D4219" w14:textId="093D0DC0" w:rsidR="00576EF7" w:rsidRPr="0041381A" w:rsidRDefault="00C568CF" w:rsidP="00B5338A">
      <w:pPr>
        <w:jc w:val="both"/>
        <w:rPr>
          <w:rFonts w:asciiTheme="minorHAnsi" w:hAnsiTheme="minorHAnsi" w:cstheme="minorHAnsi"/>
          <w:sz w:val="24"/>
          <w:szCs w:val="24"/>
        </w:rPr>
      </w:pPr>
      <w:r w:rsidRPr="0041381A">
        <w:rPr>
          <w:rFonts w:asciiTheme="minorHAnsi" w:hAnsiTheme="minorHAnsi" w:cstheme="minorHAnsi"/>
          <w:sz w:val="24"/>
          <w:szCs w:val="24"/>
        </w:rPr>
        <w:t xml:space="preserve">Qualifications include MD, active Fellowship (by traditional certification examination) in the Royal College of Physicians &amp; Surgeons of Canada in Ophthalmology, or equivalent and eligibility for specialist licensure in the Province of Alberta.  A comprehensive ophthalmologist must commit to provide care for all patient ages over a diversity of eye disease, and prior experience in such practice may be an asset.  </w:t>
      </w:r>
      <w:r w:rsidR="00222EB8" w:rsidRPr="0041381A">
        <w:rPr>
          <w:rFonts w:asciiTheme="minorHAnsi" w:hAnsiTheme="minorHAnsi" w:cstheme="minorHAnsi"/>
          <w:sz w:val="24"/>
          <w:szCs w:val="24"/>
        </w:rPr>
        <w:t>The section works collaboratively to provide a full range of ophthalmic surgical specialty care for the Calgary Zone and surrounding regions.</w:t>
      </w:r>
    </w:p>
    <w:p w14:paraId="2AED7DDE" w14:textId="77777777" w:rsidR="00576EF7" w:rsidRPr="0041381A" w:rsidRDefault="00576EF7" w:rsidP="00576EF7">
      <w:pPr>
        <w:pStyle w:val="Default"/>
        <w:rPr>
          <w:rFonts w:asciiTheme="minorHAnsi" w:hAnsiTheme="minorHAnsi" w:cstheme="minorHAnsi"/>
        </w:rPr>
      </w:pPr>
    </w:p>
    <w:p w14:paraId="74027DBE" w14:textId="44557733" w:rsidR="00576EF7" w:rsidRPr="0041381A" w:rsidRDefault="00C568CF" w:rsidP="00576EF7">
      <w:pPr>
        <w:jc w:val="both"/>
        <w:rPr>
          <w:rFonts w:asciiTheme="minorHAnsi" w:hAnsiTheme="minorHAnsi" w:cstheme="minorHAnsi"/>
          <w:sz w:val="24"/>
          <w:szCs w:val="24"/>
        </w:rPr>
      </w:pPr>
      <w:r w:rsidRPr="0041381A">
        <w:rPr>
          <w:rFonts w:asciiTheme="minorHAnsi" w:hAnsiTheme="minorHAnsi" w:cstheme="minorHAnsi"/>
          <w:sz w:val="24"/>
          <w:szCs w:val="24"/>
        </w:rPr>
        <w:t xml:space="preserve">The successful candidate will be a member of the Section of Ophthalmology, Department of Surgery and will participate in the city wide on call service, covering all hospitals in the zone. There will be access to chartered surgical facilities for scheduled procedures and they will have one clinic day weekly in the </w:t>
      </w:r>
      <w:r w:rsidR="004677D6" w:rsidRPr="0041381A">
        <w:rPr>
          <w:rFonts w:asciiTheme="minorHAnsi" w:hAnsiTheme="minorHAnsi" w:cstheme="minorHAnsi"/>
          <w:sz w:val="24"/>
          <w:szCs w:val="24"/>
        </w:rPr>
        <w:t xml:space="preserve">Rockyview </w:t>
      </w:r>
      <w:r w:rsidR="004677D6">
        <w:rPr>
          <w:rFonts w:asciiTheme="minorHAnsi" w:hAnsiTheme="minorHAnsi" w:cstheme="minorHAnsi"/>
          <w:sz w:val="24"/>
          <w:szCs w:val="24"/>
        </w:rPr>
        <w:t>Eye C</w:t>
      </w:r>
      <w:r w:rsidR="004677D6" w:rsidRPr="0041381A">
        <w:rPr>
          <w:rFonts w:asciiTheme="minorHAnsi" w:hAnsiTheme="minorHAnsi" w:cstheme="minorHAnsi"/>
          <w:sz w:val="24"/>
          <w:szCs w:val="24"/>
        </w:rPr>
        <w:t>linic</w:t>
      </w:r>
      <w:r w:rsidRPr="0041381A">
        <w:rPr>
          <w:rFonts w:asciiTheme="minorHAnsi" w:hAnsiTheme="minorHAnsi" w:cstheme="minorHAnsi"/>
          <w:sz w:val="24"/>
          <w:szCs w:val="24"/>
        </w:rPr>
        <w:t xml:space="preserve">. </w:t>
      </w:r>
      <w:r w:rsidR="00222EB8" w:rsidRPr="0041381A">
        <w:rPr>
          <w:rFonts w:asciiTheme="minorHAnsi" w:hAnsiTheme="minorHAnsi" w:cstheme="minorHAnsi"/>
          <w:sz w:val="24"/>
          <w:szCs w:val="24"/>
        </w:rPr>
        <w:t xml:space="preserve">The successful </w:t>
      </w:r>
      <w:r w:rsidR="00222EB8">
        <w:rPr>
          <w:rFonts w:asciiTheme="minorHAnsi" w:hAnsiTheme="minorHAnsi" w:cstheme="minorHAnsi"/>
          <w:sz w:val="24"/>
          <w:szCs w:val="24"/>
        </w:rPr>
        <w:t>candidate</w:t>
      </w:r>
      <w:r w:rsidR="00222EB8" w:rsidRPr="0041381A">
        <w:rPr>
          <w:rFonts w:asciiTheme="minorHAnsi" w:hAnsiTheme="minorHAnsi" w:cstheme="minorHAnsi"/>
          <w:sz w:val="24"/>
          <w:szCs w:val="24"/>
        </w:rPr>
        <w:t xml:space="preserve"> will participate actively in undergraduate and resident education</w:t>
      </w:r>
      <w:r w:rsidR="00222EB8">
        <w:rPr>
          <w:rFonts w:asciiTheme="minorHAnsi" w:hAnsiTheme="minorHAnsi" w:cstheme="minorHAnsi"/>
          <w:sz w:val="24"/>
          <w:szCs w:val="24"/>
        </w:rPr>
        <w:t>, and this</w:t>
      </w:r>
      <w:r w:rsidRPr="0041381A">
        <w:rPr>
          <w:rFonts w:asciiTheme="minorHAnsi" w:hAnsiTheme="minorHAnsi" w:cstheme="minorHAnsi"/>
          <w:sz w:val="24"/>
          <w:szCs w:val="24"/>
        </w:rPr>
        <w:t xml:space="preserve"> position includes</w:t>
      </w:r>
      <w:r w:rsidRPr="0041381A">
        <w:rPr>
          <w:rFonts w:asciiTheme="minorHAnsi" w:hAnsiTheme="minorHAnsi" w:cstheme="minorHAnsi"/>
          <w:color w:val="000000"/>
          <w:sz w:val="24"/>
          <w:szCs w:val="24"/>
          <w:shd w:val="clear" w:color="auto" w:fill="FFFFFF"/>
        </w:rPr>
        <w:t xml:space="preserve"> a commitment to resident teaching for cataract surgery. </w:t>
      </w:r>
      <w:r w:rsidR="00222EB8" w:rsidRPr="0041381A">
        <w:rPr>
          <w:rFonts w:asciiTheme="minorHAnsi" w:hAnsiTheme="minorHAnsi" w:cstheme="minorHAnsi"/>
          <w:sz w:val="24"/>
          <w:szCs w:val="24"/>
        </w:rPr>
        <w:t>The</w:t>
      </w:r>
      <w:r w:rsidR="00222EB8">
        <w:rPr>
          <w:rFonts w:asciiTheme="minorHAnsi" w:hAnsiTheme="minorHAnsi" w:cstheme="minorHAnsi"/>
          <w:sz w:val="24"/>
          <w:szCs w:val="24"/>
        </w:rPr>
        <w:t>y</w:t>
      </w:r>
      <w:r w:rsidR="00222EB8" w:rsidRPr="0041381A">
        <w:rPr>
          <w:rFonts w:asciiTheme="minorHAnsi" w:hAnsiTheme="minorHAnsi" w:cstheme="minorHAnsi"/>
          <w:sz w:val="24"/>
          <w:szCs w:val="24"/>
        </w:rPr>
        <w:t xml:space="preserve"> will </w:t>
      </w:r>
      <w:r w:rsidR="00222EB8">
        <w:rPr>
          <w:rFonts w:asciiTheme="minorHAnsi" w:hAnsiTheme="minorHAnsi" w:cstheme="minorHAnsi"/>
          <w:sz w:val="24"/>
          <w:szCs w:val="24"/>
        </w:rPr>
        <w:t>apply for</w:t>
      </w:r>
      <w:r w:rsidR="00222EB8" w:rsidRPr="0041381A">
        <w:rPr>
          <w:rFonts w:asciiTheme="minorHAnsi" w:hAnsiTheme="minorHAnsi" w:cstheme="minorHAnsi"/>
          <w:sz w:val="24"/>
          <w:szCs w:val="24"/>
        </w:rPr>
        <w:t xml:space="preserve"> a clinical academic appointment with the University of Calgary, </w:t>
      </w:r>
      <w:r w:rsidR="00222EB8" w:rsidRPr="0041381A">
        <w:rPr>
          <w:rFonts w:asciiTheme="minorHAnsi" w:hAnsiTheme="minorHAnsi" w:cstheme="minorHAnsi"/>
          <w:noProof/>
          <w:sz w:val="24"/>
          <w:szCs w:val="24"/>
        </w:rPr>
        <w:t>Cumming School of Medicine</w:t>
      </w:r>
      <w:r w:rsidR="00222EB8">
        <w:rPr>
          <w:rFonts w:asciiTheme="minorHAnsi" w:hAnsiTheme="minorHAnsi" w:cstheme="minorHAnsi"/>
          <w:noProof/>
          <w:sz w:val="24"/>
          <w:szCs w:val="24"/>
        </w:rPr>
        <w:t>.</w:t>
      </w:r>
    </w:p>
    <w:p w14:paraId="1E9EE8E6" w14:textId="77777777" w:rsidR="00576EF7" w:rsidRPr="0041381A" w:rsidRDefault="00576EF7" w:rsidP="00B5338A">
      <w:pPr>
        <w:jc w:val="both"/>
        <w:rPr>
          <w:rFonts w:asciiTheme="minorHAnsi" w:hAnsiTheme="minorHAnsi" w:cstheme="minorHAnsi"/>
          <w:sz w:val="24"/>
          <w:szCs w:val="24"/>
        </w:rPr>
      </w:pPr>
    </w:p>
    <w:p w14:paraId="67881085" w14:textId="252C8883" w:rsidR="00B5338A" w:rsidRPr="0041381A" w:rsidRDefault="00222EB8" w:rsidP="00B5338A">
      <w:pPr>
        <w:jc w:val="both"/>
        <w:rPr>
          <w:rFonts w:asciiTheme="minorHAnsi" w:hAnsiTheme="minorHAnsi" w:cstheme="minorHAnsi"/>
          <w:sz w:val="24"/>
          <w:szCs w:val="24"/>
        </w:rPr>
      </w:pPr>
      <w:r>
        <w:rPr>
          <w:rFonts w:asciiTheme="minorHAnsi" w:hAnsiTheme="minorHAnsi" w:cstheme="minorHAnsi"/>
          <w:sz w:val="24"/>
          <w:szCs w:val="24"/>
        </w:rPr>
        <w:t xml:space="preserve">The successful candidate </w:t>
      </w:r>
      <w:r w:rsidR="00C568CF" w:rsidRPr="0041381A">
        <w:rPr>
          <w:rFonts w:asciiTheme="minorHAnsi" w:hAnsiTheme="minorHAnsi" w:cstheme="minorHAnsi"/>
          <w:sz w:val="24"/>
          <w:szCs w:val="24"/>
        </w:rPr>
        <w:t xml:space="preserve">will </w:t>
      </w:r>
      <w:r w:rsidR="00C568CF" w:rsidRPr="0041381A">
        <w:rPr>
          <w:rFonts w:asciiTheme="minorHAnsi" w:hAnsiTheme="minorHAnsi" w:cstheme="minorHAnsi"/>
          <w:color w:val="000000"/>
          <w:sz w:val="24"/>
          <w:szCs w:val="24"/>
          <w:lang w:val="en-US"/>
        </w:rPr>
        <w:t>serve as the competence by design</w:t>
      </w:r>
      <w:r w:rsidR="00C96556">
        <w:rPr>
          <w:rFonts w:asciiTheme="minorHAnsi" w:hAnsiTheme="minorHAnsi" w:cstheme="minorHAnsi"/>
          <w:color w:val="000000"/>
          <w:sz w:val="24"/>
          <w:szCs w:val="24"/>
          <w:lang w:val="en-US"/>
        </w:rPr>
        <w:t xml:space="preserve"> (CBD)</w:t>
      </w:r>
      <w:r w:rsidR="00C568CF" w:rsidRPr="0041381A">
        <w:rPr>
          <w:rFonts w:asciiTheme="minorHAnsi" w:hAnsiTheme="minorHAnsi" w:cstheme="minorHAnsi"/>
          <w:color w:val="000000"/>
          <w:sz w:val="24"/>
          <w:szCs w:val="24"/>
          <w:lang w:val="en-US"/>
        </w:rPr>
        <w:t xml:space="preserve"> </w:t>
      </w:r>
      <w:r w:rsidR="0041381A">
        <w:rPr>
          <w:rFonts w:asciiTheme="minorHAnsi" w:hAnsiTheme="minorHAnsi" w:cstheme="minorHAnsi"/>
          <w:color w:val="000000"/>
          <w:sz w:val="24"/>
          <w:szCs w:val="24"/>
          <w:lang w:val="en-US"/>
        </w:rPr>
        <w:t>O</w:t>
      </w:r>
      <w:r w:rsidR="00C568CF" w:rsidRPr="0041381A">
        <w:rPr>
          <w:rFonts w:asciiTheme="minorHAnsi" w:hAnsiTheme="minorHAnsi" w:cstheme="minorHAnsi"/>
          <w:color w:val="000000"/>
          <w:sz w:val="24"/>
          <w:szCs w:val="24"/>
          <w:lang w:val="en-US"/>
        </w:rPr>
        <w:t>phthalmology resident program lead</w:t>
      </w:r>
      <w:r w:rsidR="003C19F5">
        <w:rPr>
          <w:rFonts w:asciiTheme="minorHAnsi" w:hAnsiTheme="minorHAnsi" w:cstheme="minorHAnsi"/>
          <w:color w:val="000000"/>
          <w:sz w:val="24"/>
          <w:szCs w:val="24"/>
          <w:lang w:val="en-US"/>
        </w:rPr>
        <w:t xml:space="preserve"> for a five</w:t>
      </w:r>
      <w:r w:rsidR="00C96556">
        <w:rPr>
          <w:rFonts w:asciiTheme="minorHAnsi" w:hAnsiTheme="minorHAnsi" w:cstheme="minorHAnsi"/>
          <w:color w:val="000000"/>
          <w:sz w:val="24"/>
          <w:szCs w:val="24"/>
          <w:lang w:val="en-US"/>
        </w:rPr>
        <w:t>-</w:t>
      </w:r>
      <w:r w:rsidR="003C19F5">
        <w:rPr>
          <w:rFonts w:asciiTheme="minorHAnsi" w:hAnsiTheme="minorHAnsi" w:cstheme="minorHAnsi"/>
          <w:color w:val="000000"/>
          <w:sz w:val="24"/>
          <w:szCs w:val="24"/>
          <w:lang w:val="en-US"/>
        </w:rPr>
        <w:t>year term.</w:t>
      </w:r>
      <w:r w:rsidR="00C568CF" w:rsidRPr="0041381A">
        <w:rPr>
          <w:rFonts w:asciiTheme="minorHAnsi" w:hAnsiTheme="minorHAnsi" w:cstheme="minorHAnsi"/>
          <w:color w:val="000000"/>
          <w:sz w:val="24"/>
          <w:szCs w:val="24"/>
          <w:lang w:val="en-US"/>
        </w:rPr>
        <w:t xml:space="preserve"> They will work closely with the Ophthalmology resident program director</w:t>
      </w:r>
      <w:r w:rsidR="00C96556">
        <w:rPr>
          <w:rFonts w:asciiTheme="minorHAnsi" w:hAnsiTheme="minorHAnsi" w:cstheme="minorHAnsi"/>
          <w:color w:val="000000"/>
          <w:sz w:val="24"/>
          <w:szCs w:val="24"/>
          <w:lang w:val="en-US"/>
        </w:rPr>
        <w:t xml:space="preserve"> to ensure that all aspects of CBD implementation are carried out within the program. </w:t>
      </w:r>
      <w:r w:rsidR="00C568CF" w:rsidRPr="0041381A">
        <w:rPr>
          <w:rFonts w:asciiTheme="minorHAnsi" w:hAnsiTheme="minorHAnsi" w:cstheme="minorHAnsi"/>
          <w:color w:val="000000"/>
          <w:sz w:val="24"/>
          <w:szCs w:val="24"/>
          <w:lang w:val="en-US"/>
        </w:rPr>
        <w:t>Preference</w:t>
      </w:r>
      <w:r w:rsidR="00F705C0">
        <w:rPr>
          <w:rFonts w:asciiTheme="minorHAnsi" w:hAnsiTheme="minorHAnsi" w:cstheme="minorHAnsi"/>
          <w:color w:val="000000"/>
          <w:sz w:val="24"/>
          <w:szCs w:val="24"/>
          <w:lang w:val="en-US"/>
        </w:rPr>
        <w:t xml:space="preserve"> </w:t>
      </w:r>
      <w:r w:rsidR="00C568CF" w:rsidRPr="0041381A">
        <w:rPr>
          <w:rFonts w:asciiTheme="minorHAnsi" w:hAnsiTheme="minorHAnsi" w:cstheme="minorHAnsi"/>
          <w:color w:val="000000"/>
          <w:sz w:val="24"/>
          <w:szCs w:val="24"/>
          <w:lang w:val="en-US"/>
        </w:rPr>
        <w:t>will be given to candidates who have an interest in, and special qualifications in, medical education</w:t>
      </w:r>
      <w:r w:rsidR="00C96556">
        <w:rPr>
          <w:rFonts w:asciiTheme="minorHAnsi" w:hAnsiTheme="minorHAnsi" w:cstheme="minorHAnsi"/>
          <w:color w:val="000000"/>
          <w:sz w:val="24"/>
          <w:szCs w:val="24"/>
          <w:lang w:val="en-US"/>
        </w:rPr>
        <w:t xml:space="preserve">. </w:t>
      </w:r>
      <w:r w:rsidR="00CF25FD">
        <w:rPr>
          <w:rFonts w:asciiTheme="minorHAnsi" w:hAnsiTheme="minorHAnsi" w:cstheme="minorHAnsi"/>
          <w:color w:val="000000"/>
          <w:sz w:val="24"/>
          <w:szCs w:val="24"/>
          <w:lang w:val="en-US"/>
        </w:rPr>
        <w:t>They should have strong organization</w:t>
      </w:r>
      <w:r w:rsidR="00F705C0">
        <w:rPr>
          <w:rFonts w:asciiTheme="minorHAnsi" w:hAnsiTheme="minorHAnsi" w:cstheme="minorHAnsi"/>
          <w:color w:val="000000"/>
          <w:sz w:val="24"/>
          <w:szCs w:val="24"/>
          <w:lang w:val="en-US"/>
        </w:rPr>
        <w:t>al</w:t>
      </w:r>
      <w:r w:rsidR="00CF25FD">
        <w:rPr>
          <w:rFonts w:asciiTheme="minorHAnsi" w:hAnsiTheme="minorHAnsi" w:cstheme="minorHAnsi"/>
          <w:color w:val="000000"/>
          <w:sz w:val="24"/>
          <w:szCs w:val="24"/>
          <w:lang w:val="en-US"/>
        </w:rPr>
        <w:t>, communication and leadership skills, and a solid foundational knowledge of the CBD principles. They will assist with faculty development needs and training as it relates to CBD implementation and ongoing delivery. They will lead the competence committee which will monitor resident progress.</w:t>
      </w:r>
    </w:p>
    <w:p w14:paraId="69EEB646" w14:textId="77777777" w:rsidR="00883D78" w:rsidRPr="0041381A" w:rsidRDefault="00883D78" w:rsidP="00B5338A">
      <w:pPr>
        <w:jc w:val="both"/>
        <w:rPr>
          <w:rFonts w:asciiTheme="minorHAnsi" w:hAnsiTheme="minorHAnsi" w:cstheme="minorHAnsi"/>
          <w:bCs/>
          <w:sz w:val="24"/>
          <w:szCs w:val="24"/>
        </w:rPr>
      </w:pPr>
    </w:p>
    <w:p w14:paraId="05D39438" w14:textId="61CF1878" w:rsidR="00B5338A" w:rsidRPr="0041381A" w:rsidRDefault="00C568CF" w:rsidP="00B5338A">
      <w:pPr>
        <w:jc w:val="both"/>
        <w:rPr>
          <w:rFonts w:asciiTheme="minorHAnsi" w:hAnsiTheme="minorHAnsi" w:cstheme="minorHAnsi"/>
          <w:bCs/>
          <w:sz w:val="24"/>
          <w:szCs w:val="24"/>
        </w:rPr>
      </w:pPr>
      <w:r w:rsidRPr="0041381A">
        <w:rPr>
          <w:rFonts w:asciiTheme="minorHAnsi" w:hAnsiTheme="minorHAnsi" w:cstheme="minorHAnsi"/>
          <w:bCs/>
          <w:sz w:val="24"/>
          <w:szCs w:val="24"/>
        </w:rPr>
        <w:t xml:space="preserve">In accordance with Canadian immigration requirements, priority will be given to Canadian citizens and permanent residents of Canada.  Deadline for application is </w:t>
      </w:r>
      <w:r w:rsidR="0041381A">
        <w:rPr>
          <w:rFonts w:asciiTheme="minorHAnsi" w:hAnsiTheme="minorHAnsi" w:cstheme="minorHAnsi"/>
          <w:bCs/>
          <w:sz w:val="24"/>
          <w:szCs w:val="24"/>
        </w:rPr>
        <w:t>May</w:t>
      </w:r>
      <w:r w:rsidR="003D2EDF">
        <w:rPr>
          <w:rFonts w:asciiTheme="minorHAnsi" w:hAnsiTheme="minorHAnsi" w:cstheme="minorHAnsi"/>
          <w:bCs/>
          <w:sz w:val="24"/>
          <w:szCs w:val="24"/>
        </w:rPr>
        <w:t xml:space="preserve"> </w:t>
      </w:r>
      <w:bookmarkStart w:id="0" w:name="_GoBack"/>
      <w:bookmarkEnd w:id="0"/>
      <w:r w:rsidR="003D2EDF">
        <w:rPr>
          <w:rFonts w:asciiTheme="minorHAnsi" w:hAnsiTheme="minorHAnsi" w:cstheme="minorHAnsi"/>
          <w:bCs/>
          <w:sz w:val="24"/>
          <w:szCs w:val="24"/>
        </w:rPr>
        <w:t>15</w:t>
      </w:r>
      <w:r w:rsidRPr="0041381A">
        <w:rPr>
          <w:rFonts w:asciiTheme="minorHAnsi" w:hAnsiTheme="minorHAnsi" w:cstheme="minorHAnsi"/>
          <w:bCs/>
          <w:sz w:val="24"/>
          <w:szCs w:val="24"/>
        </w:rPr>
        <w:t xml:space="preserve">, 2021. Please submit a letter of interest, curriculum vitae and three letters of reference in PDF form to: </w:t>
      </w:r>
    </w:p>
    <w:p w14:paraId="20E9D454" w14:textId="77777777" w:rsidR="00B5338A" w:rsidRPr="0041381A" w:rsidRDefault="00B5338A" w:rsidP="00B5338A">
      <w:pPr>
        <w:ind w:left="720" w:firstLine="720"/>
        <w:rPr>
          <w:rFonts w:asciiTheme="minorHAnsi" w:hAnsiTheme="minorHAnsi" w:cstheme="minorHAnsi"/>
          <w:b/>
          <w:sz w:val="24"/>
          <w:szCs w:val="24"/>
        </w:rPr>
      </w:pPr>
    </w:p>
    <w:p w14:paraId="458365E5" w14:textId="77777777" w:rsidR="00B5338A" w:rsidRPr="00EC0294" w:rsidRDefault="00B5338A" w:rsidP="00B5338A">
      <w:pPr>
        <w:ind w:left="720"/>
        <w:rPr>
          <w:rFonts w:asciiTheme="minorHAnsi" w:hAnsiTheme="minorHAnsi" w:cs="Calibri"/>
          <w:b/>
          <w:sz w:val="24"/>
          <w:szCs w:val="24"/>
        </w:rPr>
      </w:pPr>
      <w:r w:rsidRPr="00EC0294">
        <w:rPr>
          <w:rFonts w:asciiTheme="minorHAnsi" w:hAnsiTheme="minorHAnsi" w:cs="Calibri"/>
          <w:b/>
          <w:sz w:val="24"/>
          <w:szCs w:val="24"/>
        </w:rPr>
        <w:t>Dr. Andrew Crichton</w:t>
      </w:r>
    </w:p>
    <w:p w14:paraId="5CE8D1B0" w14:textId="77777777" w:rsidR="00B5338A" w:rsidRPr="00EC0294" w:rsidRDefault="00B5338A" w:rsidP="00B5338A">
      <w:pPr>
        <w:ind w:left="720"/>
        <w:rPr>
          <w:rFonts w:asciiTheme="minorHAnsi" w:hAnsiTheme="minorHAnsi" w:cs="Calibri"/>
          <w:sz w:val="24"/>
          <w:szCs w:val="24"/>
        </w:rPr>
      </w:pPr>
      <w:r w:rsidRPr="00EC0294">
        <w:rPr>
          <w:rFonts w:asciiTheme="minorHAnsi" w:hAnsiTheme="minorHAnsi" w:cs="Calibri"/>
          <w:sz w:val="24"/>
          <w:szCs w:val="24"/>
        </w:rPr>
        <w:t>Section Chief, Section of Ophthalmology</w:t>
      </w:r>
    </w:p>
    <w:p w14:paraId="6AC1426C" w14:textId="77777777" w:rsidR="00B5338A" w:rsidRPr="00EC0294" w:rsidRDefault="00B5338A" w:rsidP="00B5338A">
      <w:pPr>
        <w:ind w:left="720"/>
        <w:rPr>
          <w:rFonts w:asciiTheme="minorHAnsi" w:hAnsiTheme="minorHAnsi" w:cs="Calibri"/>
          <w:sz w:val="24"/>
          <w:szCs w:val="24"/>
        </w:rPr>
      </w:pPr>
      <w:r w:rsidRPr="00EC0294">
        <w:rPr>
          <w:rFonts w:asciiTheme="minorHAnsi" w:hAnsiTheme="minorHAnsi" w:cs="Calibri"/>
          <w:sz w:val="24"/>
          <w:szCs w:val="24"/>
        </w:rPr>
        <w:t>Department of Surgery</w:t>
      </w:r>
    </w:p>
    <w:p w14:paraId="131E223F" w14:textId="77777777" w:rsidR="00B5338A" w:rsidRPr="00EC0294" w:rsidRDefault="00B5338A" w:rsidP="00B5338A">
      <w:pPr>
        <w:ind w:left="720"/>
        <w:rPr>
          <w:rFonts w:asciiTheme="minorHAnsi" w:hAnsiTheme="minorHAnsi" w:cs="Calibri"/>
          <w:sz w:val="24"/>
          <w:szCs w:val="24"/>
        </w:rPr>
      </w:pPr>
      <w:r w:rsidRPr="00EC0294">
        <w:rPr>
          <w:rFonts w:asciiTheme="minorHAnsi" w:hAnsiTheme="minorHAnsi" w:cs="Calibri"/>
          <w:sz w:val="24"/>
          <w:szCs w:val="24"/>
        </w:rPr>
        <w:t>102 – 49 Richard Way SW</w:t>
      </w:r>
    </w:p>
    <w:p w14:paraId="06148BC7" w14:textId="77777777" w:rsidR="00B5338A" w:rsidRPr="00EC0294" w:rsidRDefault="00B5338A" w:rsidP="00B5338A">
      <w:pPr>
        <w:ind w:left="720"/>
        <w:rPr>
          <w:rFonts w:asciiTheme="minorHAnsi" w:hAnsiTheme="minorHAnsi" w:cs="Calibri"/>
          <w:sz w:val="24"/>
          <w:szCs w:val="24"/>
        </w:rPr>
      </w:pPr>
      <w:r w:rsidRPr="00EC0294">
        <w:rPr>
          <w:rFonts w:asciiTheme="minorHAnsi" w:hAnsiTheme="minorHAnsi" w:cs="Calibri"/>
          <w:sz w:val="24"/>
          <w:szCs w:val="24"/>
        </w:rPr>
        <w:t xml:space="preserve">Calgary, </w:t>
      </w:r>
      <w:proofErr w:type="gramStart"/>
      <w:r w:rsidRPr="00EC0294">
        <w:rPr>
          <w:rFonts w:asciiTheme="minorHAnsi" w:hAnsiTheme="minorHAnsi" w:cs="Calibri"/>
          <w:sz w:val="24"/>
          <w:szCs w:val="24"/>
        </w:rPr>
        <w:t>AB  T3E</w:t>
      </w:r>
      <w:proofErr w:type="gramEnd"/>
      <w:r w:rsidRPr="00EC0294">
        <w:rPr>
          <w:rFonts w:asciiTheme="minorHAnsi" w:hAnsiTheme="minorHAnsi" w:cs="Calibri"/>
          <w:sz w:val="24"/>
          <w:szCs w:val="24"/>
        </w:rPr>
        <w:t xml:space="preserve"> 7M8</w:t>
      </w:r>
    </w:p>
    <w:p w14:paraId="5D43104E" w14:textId="77777777" w:rsidR="00B5338A" w:rsidRPr="00EC0294" w:rsidRDefault="00B5338A" w:rsidP="00B5338A">
      <w:pPr>
        <w:ind w:left="720"/>
        <w:rPr>
          <w:rFonts w:asciiTheme="minorHAnsi" w:hAnsiTheme="minorHAnsi" w:cs="Calibri"/>
          <w:sz w:val="24"/>
          <w:szCs w:val="24"/>
        </w:rPr>
      </w:pPr>
    </w:p>
    <w:p w14:paraId="484F6FB6" w14:textId="535139BF" w:rsidR="00B5338A" w:rsidRPr="00CF25FD" w:rsidRDefault="00B5338A" w:rsidP="00CF25FD">
      <w:pPr>
        <w:ind w:left="720"/>
        <w:rPr>
          <w:rFonts w:asciiTheme="minorHAnsi" w:hAnsiTheme="minorHAnsi" w:cs="Calibri"/>
          <w:sz w:val="24"/>
          <w:szCs w:val="24"/>
        </w:rPr>
      </w:pPr>
      <w:r w:rsidRPr="00EC0294">
        <w:rPr>
          <w:rFonts w:asciiTheme="minorHAnsi" w:hAnsiTheme="minorHAnsi" w:cs="Calibri"/>
          <w:sz w:val="24"/>
          <w:szCs w:val="24"/>
        </w:rPr>
        <w:t xml:space="preserve">Email: </w:t>
      </w:r>
      <w:hyperlink r:id="rId8" w:history="1">
        <w:r w:rsidRPr="00EC0294">
          <w:rPr>
            <w:rStyle w:val="Hyperlink"/>
            <w:rFonts w:asciiTheme="minorHAnsi" w:hAnsiTheme="minorHAnsi" w:cs="Calibri"/>
            <w:sz w:val="24"/>
            <w:szCs w:val="24"/>
          </w:rPr>
          <w:t>andrew.crichton@ahs.ca</w:t>
        </w:r>
      </w:hyperlink>
    </w:p>
    <w:p w14:paraId="2ADAE53A" w14:textId="77777777" w:rsidR="001259CB" w:rsidRPr="00B5338A" w:rsidRDefault="001259CB" w:rsidP="00CF25FD">
      <w:pPr>
        <w:pStyle w:val="Heading1"/>
        <w:rPr>
          <w:rFonts w:asciiTheme="minorHAnsi" w:hAnsiTheme="minorHAnsi" w:cstheme="minorHAnsi"/>
          <w:szCs w:val="24"/>
        </w:rPr>
      </w:pPr>
    </w:p>
    <w:sectPr w:rsidR="001259CB" w:rsidRPr="00B5338A" w:rsidSect="00B5338A">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E733" w14:textId="77777777" w:rsidR="000D33E0" w:rsidRDefault="000D33E0" w:rsidP="0083159A">
      <w:r>
        <w:separator/>
      </w:r>
    </w:p>
  </w:endnote>
  <w:endnote w:type="continuationSeparator" w:id="0">
    <w:p w14:paraId="025D6A1C" w14:textId="77777777" w:rsidR="000D33E0" w:rsidRDefault="000D33E0" w:rsidP="0083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2062A" w14:textId="77777777" w:rsidR="000D33E0" w:rsidRDefault="000D33E0" w:rsidP="0083159A">
      <w:r>
        <w:separator/>
      </w:r>
    </w:p>
  </w:footnote>
  <w:footnote w:type="continuationSeparator" w:id="0">
    <w:p w14:paraId="37BA7685" w14:textId="77777777" w:rsidR="000D33E0" w:rsidRDefault="000D33E0" w:rsidP="0083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28F7" w14:textId="77777777" w:rsidR="0083159A" w:rsidRDefault="005C3E92">
    <w:pPr>
      <w:pStyle w:val="Header"/>
    </w:pPr>
    <w:r>
      <w:rPr>
        <w:noProof/>
        <w:lang w:eastAsia="en-CA"/>
      </w:rPr>
      <w:drawing>
        <wp:anchor distT="0" distB="0" distL="114300" distR="114300" simplePos="0" relativeHeight="251657216" behindDoc="0" locked="0" layoutInCell="1" allowOverlap="1" wp14:anchorId="56685B34" wp14:editId="7C7FB4C6">
          <wp:simplePos x="0" y="0"/>
          <wp:positionH relativeFrom="column">
            <wp:posOffset>-104775</wp:posOffset>
          </wp:positionH>
          <wp:positionV relativeFrom="paragraph">
            <wp:posOffset>-46355</wp:posOffset>
          </wp:positionV>
          <wp:extent cx="1753235" cy="510540"/>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510540"/>
                  </a:xfrm>
                  <a:prstGeom prst="rect">
                    <a:avLst/>
                  </a:prstGeom>
                  <a:noFill/>
                  <a:ln>
                    <a:noFill/>
                  </a:ln>
                </pic:spPr>
              </pic:pic>
            </a:graphicData>
          </a:graphic>
        </wp:anchor>
      </w:drawing>
    </w:r>
    <w:r>
      <w:rPr>
        <w:noProof/>
        <w:lang w:eastAsia="en-CA"/>
      </w:rPr>
      <w:drawing>
        <wp:anchor distT="0" distB="0" distL="114300" distR="114300" simplePos="0" relativeHeight="251658240" behindDoc="1" locked="0" layoutInCell="1" allowOverlap="1" wp14:anchorId="4A471CCB" wp14:editId="2528842B">
          <wp:simplePos x="0" y="0"/>
          <wp:positionH relativeFrom="column">
            <wp:align>right</wp:align>
          </wp:positionH>
          <wp:positionV relativeFrom="paragraph">
            <wp:posOffset>1905</wp:posOffset>
          </wp:positionV>
          <wp:extent cx="2568575" cy="528320"/>
          <wp:effectExtent l="0" t="0" r="3175"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396" t="20390" r="6070" b="15416"/>
                  <a:stretch>
                    <a:fillRect/>
                  </a:stretch>
                </pic:blipFill>
                <pic:spPr bwMode="auto">
                  <a:xfrm>
                    <a:off x="0" y="0"/>
                    <a:ext cx="2568575" cy="5283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C4C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05CB3"/>
    <w:multiLevelType w:val="hybridMultilevel"/>
    <w:tmpl w:val="FE665058"/>
    <w:lvl w:ilvl="0" w:tplc="F522BF06">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F9"/>
    <w:rsid w:val="000609DB"/>
    <w:rsid w:val="000D33E0"/>
    <w:rsid w:val="001259CB"/>
    <w:rsid w:val="0017180A"/>
    <w:rsid w:val="001B4771"/>
    <w:rsid w:val="001D0269"/>
    <w:rsid w:val="002009DB"/>
    <w:rsid w:val="00222EB8"/>
    <w:rsid w:val="0023699F"/>
    <w:rsid w:val="002430FC"/>
    <w:rsid w:val="002B4E5C"/>
    <w:rsid w:val="002D2CD8"/>
    <w:rsid w:val="002E70B4"/>
    <w:rsid w:val="00303063"/>
    <w:rsid w:val="00321B3F"/>
    <w:rsid w:val="00335FE5"/>
    <w:rsid w:val="00340C98"/>
    <w:rsid w:val="00344D95"/>
    <w:rsid w:val="00360AA6"/>
    <w:rsid w:val="003725C8"/>
    <w:rsid w:val="00392064"/>
    <w:rsid w:val="003C19F5"/>
    <w:rsid w:val="003D2138"/>
    <w:rsid w:val="003D2EDF"/>
    <w:rsid w:val="003E11E9"/>
    <w:rsid w:val="0041381A"/>
    <w:rsid w:val="00424FAC"/>
    <w:rsid w:val="004677D6"/>
    <w:rsid w:val="00481123"/>
    <w:rsid w:val="004B08FE"/>
    <w:rsid w:val="004D591E"/>
    <w:rsid w:val="00513EC3"/>
    <w:rsid w:val="00576EF7"/>
    <w:rsid w:val="005B3AAB"/>
    <w:rsid w:val="005C2203"/>
    <w:rsid w:val="005C3E92"/>
    <w:rsid w:val="005E7147"/>
    <w:rsid w:val="00652622"/>
    <w:rsid w:val="00667277"/>
    <w:rsid w:val="0070547A"/>
    <w:rsid w:val="00712082"/>
    <w:rsid w:val="00725536"/>
    <w:rsid w:val="007354C2"/>
    <w:rsid w:val="00747CB2"/>
    <w:rsid w:val="0083159A"/>
    <w:rsid w:val="00883D78"/>
    <w:rsid w:val="008875DF"/>
    <w:rsid w:val="008A2CA7"/>
    <w:rsid w:val="008B317D"/>
    <w:rsid w:val="008F52FA"/>
    <w:rsid w:val="009273E5"/>
    <w:rsid w:val="009302D6"/>
    <w:rsid w:val="00A04792"/>
    <w:rsid w:val="00A1514B"/>
    <w:rsid w:val="00A505A3"/>
    <w:rsid w:val="00A51F18"/>
    <w:rsid w:val="00A63060"/>
    <w:rsid w:val="00B5338A"/>
    <w:rsid w:val="00B719ED"/>
    <w:rsid w:val="00B92A34"/>
    <w:rsid w:val="00BF0E5C"/>
    <w:rsid w:val="00BF52D2"/>
    <w:rsid w:val="00C03327"/>
    <w:rsid w:val="00C568CF"/>
    <w:rsid w:val="00C73223"/>
    <w:rsid w:val="00C96556"/>
    <w:rsid w:val="00CA07BB"/>
    <w:rsid w:val="00CA54DC"/>
    <w:rsid w:val="00CC74A3"/>
    <w:rsid w:val="00CE7275"/>
    <w:rsid w:val="00CF25FD"/>
    <w:rsid w:val="00D031D6"/>
    <w:rsid w:val="00D147DD"/>
    <w:rsid w:val="00D24B8C"/>
    <w:rsid w:val="00D33BEC"/>
    <w:rsid w:val="00D375B7"/>
    <w:rsid w:val="00D55FCA"/>
    <w:rsid w:val="00D81182"/>
    <w:rsid w:val="00D866D3"/>
    <w:rsid w:val="00DF50F9"/>
    <w:rsid w:val="00E139CA"/>
    <w:rsid w:val="00E52155"/>
    <w:rsid w:val="00E67C48"/>
    <w:rsid w:val="00E730B8"/>
    <w:rsid w:val="00E90E08"/>
    <w:rsid w:val="00E9447E"/>
    <w:rsid w:val="00EB0553"/>
    <w:rsid w:val="00EC0294"/>
    <w:rsid w:val="00EC0BDE"/>
    <w:rsid w:val="00EC552E"/>
    <w:rsid w:val="00ED73B0"/>
    <w:rsid w:val="00F14809"/>
    <w:rsid w:val="00F463C2"/>
    <w:rsid w:val="00F60305"/>
    <w:rsid w:val="00F705C0"/>
    <w:rsid w:val="00F73EDF"/>
    <w:rsid w:val="00F767E1"/>
    <w:rsid w:val="00F90D5D"/>
    <w:rsid w:val="00FC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20E88"/>
  <w15:docId w15:val="{5F7D85DB-9152-4841-9895-85E0E2B9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D"/>
    <w:rPr>
      <w:lang w:val="en-CA"/>
    </w:rPr>
  </w:style>
  <w:style w:type="paragraph" w:styleId="Heading1">
    <w:name w:val="heading 1"/>
    <w:basedOn w:val="Normal"/>
    <w:next w:val="Normal"/>
    <w:qFormat/>
    <w:rsid w:val="00D147D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47DD"/>
    <w:pPr>
      <w:jc w:val="center"/>
    </w:pPr>
    <w:rPr>
      <w:b/>
      <w:sz w:val="24"/>
    </w:rPr>
  </w:style>
  <w:style w:type="paragraph" w:styleId="BalloonText">
    <w:name w:val="Balloon Text"/>
    <w:basedOn w:val="Normal"/>
    <w:link w:val="BalloonTextChar"/>
    <w:rsid w:val="00C73223"/>
    <w:rPr>
      <w:rFonts w:ascii="Tahoma" w:hAnsi="Tahoma"/>
      <w:sz w:val="16"/>
      <w:szCs w:val="16"/>
    </w:rPr>
  </w:style>
  <w:style w:type="character" w:customStyle="1" w:styleId="BalloonTextChar">
    <w:name w:val="Balloon Text Char"/>
    <w:link w:val="BalloonText"/>
    <w:rsid w:val="00C73223"/>
    <w:rPr>
      <w:rFonts w:ascii="Tahoma" w:hAnsi="Tahoma" w:cs="Tahoma"/>
      <w:sz w:val="16"/>
      <w:szCs w:val="16"/>
      <w:lang w:val="en-CA"/>
    </w:rPr>
  </w:style>
  <w:style w:type="paragraph" w:styleId="Header">
    <w:name w:val="header"/>
    <w:basedOn w:val="Normal"/>
    <w:link w:val="HeaderChar"/>
    <w:rsid w:val="0083159A"/>
    <w:pPr>
      <w:tabs>
        <w:tab w:val="center" w:pos="4680"/>
        <w:tab w:val="right" w:pos="9360"/>
      </w:tabs>
    </w:pPr>
  </w:style>
  <w:style w:type="character" w:customStyle="1" w:styleId="HeaderChar">
    <w:name w:val="Header Char"/>
    <w:link w:val="Header"/>
    <w:rsid w:val="0083159A"/>
    <w:rPr>
      <w:lang w:val="en-CA"/>
    </w:rPr>
  </w:style>
  <w:style w:type="paragraph" w:styleId="Footer">
    <w:name w:val="footer"/>
    <w:basedOn w:val="Normal"/>
    <w:link w:val="FooterChar"/>
    <w:rsid w:val="0083159A"/>
    <w:pPr>
      <w:tabs>
        <w:tab w:val="center" w:pos="4680"/>
        <w:tab w:val="right" w:pos="9360"/>
      </w:tabs>
    </w:pPr>
  </w:style>
  <w:style w:type="character" w:customStyle="1" w:styleId="FooterChar">
    <w:name w:val="Footer Char"/>
    <w:link w:val="Footer"/>
    <w:rsid w:val="0083159A"/>
    <w:rPr>
      <w:lang w:val="en-CA"/>
    </w:rPr>
  </w:style>
  <w:style w:type="paragraph" w:styleId="ListParagraph">
    <w:name w:val="List Paragraph"/>
    <w:basedOn w:val="Normal"/>
    <w:uiPriority w:val="34"/>
    <w:qFormat/>
    <w:rsid w:val="00B5338A"/>
    <w:pPr>
      <w:ind w:left="720"/>
      <w:contextualSpacing/>
    </w:pPr>
    <w:rPr>
      <w:sz w:val="24"/>
      <w:szCs w:val="24"/>
      <w:lang w:val="en-US"/>
    </w:rPr>
  </w:style>
  <w:style w:type="character" w:styleId="Hyperlink">
    <w:name w:val="Hyperlink"/>
    <w:basedOn w:val="DefaultParagraphFont"/>
    <w:rsid w:val="00B5338A"/>
    <w:rPr>
      <w:color w:val="0563C1" w:themeColor="hyperlink"/>
      <w:u w:val="single"/>
    </w:rPr>
  </w:style>
  <w:style w:type="character" w:customStyle="1" w:styleId="xapple-converted-space">
    <w:name w:val="x_apple-converted-space"/>
    <w:basedOn w:val="DefaultParagraphFont"/>
    <w:rsid w:val="00EC0BDE"/>
  </w:style>
  <w:style w:type="paragraph" w:customStyle="1" w:styleId="Default">
    <w:name w:val="Default"/>
    <w:rsid w:val="00576EF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crichton@ah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868B-87B0-4074-8E8B-F001A91D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CRHA</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gw-wilson</dc:creator>
  <cp:lastModifiedBy>Frankie Fraulin</cp:lastModifiedBy>
  <cp:revision>2</cp:revision>
  <cp:lastPrinted>2011-02-16T00:43:00Z</cp:lastPrinted>
  <dcterms:created xsi:type="dcterms:W3CDTF">2021-04-20T22:56:00Z</dcterms:created>
  <dcterms:modified xsi:type="dcterms:W3CDTF">2021-04-20T22:56:00Z</dcterms:modified>
</cp:coreProperties>
</file>